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E4B" w:rsidRPr="008707A8" w:rsidRDefault="00964978" w:rsidP="00EB6C74">
      <w:pPr>
        <w:spacing w:line="240" w:lineRule="auto"/>
        <w:jc w:val="center"/>
        <w:rPr>
          <w:b/>
          <w:sz w:val="40"/>
          <w:szCs w:val="40"/>
        </w:rPr>
      </w:pPr>
      <w:r w:rsidRPr="008707A8">
        <w:rPr>
          <w:b/>
          <w:sz w:val="40"/>
          <w:szCs w:val="40"/>
        </w:rPr>
        <w:t>Beverly Woods</w:t>
      </w:r>
    </w:p>
    <w:p w:rsidR="00964978" w:rsidRPr="008707A8" w:rsidRDefault="00964978" w:rsidP="00964978">
      <w:pPr>
        <w:spacing w:line="240" w:lineRule="auto"/>
        <w:jc w:val="center"/>
        <w:rPr>
          <w:b/>
          <w:sz w:val="40"/>
          <w:szCs w:val="40"/>
        </w:rPr>
      </w:pPr>
      <w:r w:rsidRPr="008707A8">
        <w:rPr>
          <w:b/>
          <w:sz w:val="40"/>
          <w:szCs w:val="40"/>
        </w:rPr>
        <w:t>Magazine and Agenda</w:t>
      </w:r>
    </w:p>
    <w:p w:rsidR="00964978" w:rsidRDefault="00964978" w:rsidP="00964978">
      <w:pPr>
        <w:spacing w:line="240" w:lineRule="auto"/>
        <w:jc w:val="center"/>
        <w:rPr>
          <w:sz w:val="40"/>
          <w:szCs w:val="40"/>
        </w:rPr>
      </w:pPr>
      <w:r w:rsidRPr="00964978">
        <w:rPr>
          <w:sz w:val="40"/>
          <w:szCs w:val="40"/>
        </w:rPr>
        <w:t>2013-2014 Order Form</w:t>
      </w:r>
    </w:p>
    <w:p w:rsidR="00964978" w:rsidRPr="008707A8" w:rsidRDefault="00964978" w:rsidP="008707A8">
      <w:pPr>
        <w:spacing w:before="240" w:line="240" w:lineRule="auto"/>
        <w:jc w:val="both"/>
        <w:rPr>
          <w:rFonts w:cs="Levenim MT"/>
          <w:sz w:val="24"/>
          <w:szCs w:val="24"/>
        </w:rPr>
      </w:pPr>
      <w:r w:rsidRPr="008707A8">
        <w:rPr>
          <w:rFonts w:cs="Levenim MT"/>
          <w:sz w:val="24"/>
          <w:szCs w:val="24"/>
        </w:rPr>
        <w:t>Instructionally based magazine subscriptions (Grades K-5) and school agendas (Grades 2-5) are strongly recommended purchases for students.  Both of these tools are used in our instructional program and to enhance school to home communication.  Magazines are delivered to the school and distributed to the teacher.   The following magazines are used in the classroom.  National Geo</w:t>
      </w:r>
      <w:r w:rsidR="00EB6C74" w:rsidRPr="008707A8">
        <w:rPr>
          <w:rFonts w:cs="Levenim MT"/>
          <w:sz w:val="24"/>
          <w:szCs w:val="24"/>
        </w:rPr>
        <w:t>graphic- $6.00 (Grades 3-5) Time for Kids- $6.00 (Grades 2</w:t>
      </w:r>
      <w:proofErr w:type="gramStart"/>
      <w:r w:rsidR="00EB6C74" w:rsidRPr="008707A8">
        <w:rPr>
          <w:rFonts w:cs="Levenim MT"/>
          <w:sz w:val="24"/>
          <w:szCs w:val="24"/>
        </w:rPr>
        <w:t>,3</w:t>
      </w:r>
      <w:proofErr w:type="gramEnd"/>
      <w:r w:rsidR="00EB6C74" w:rsidRPr="008707A8">
        <w:rPr>
          <w:rFonts w:cs="Levenim MT"/>
          <w:sz w:val="24"/>
          <w:szCs w:val="24"/>
        </w:rPr>
        <w:t xml:space="preserve">&amp; 4) and </w:t>
      </w:r>
      <w:proofErr w:type="spellStart"/>
      <w:r w:rsidR="00EB6C74" w:rsidRPr="008707A8">
        <w:rPr>
          <w:rFonts w:cs="Levenim MT"/>
          <w:sz w:val="24"/>
          <w:szCs w:val="24"/>
        </w:rPr>
        <w:t>Storyworks</w:t>
      </w:r>
      <w:proofErr w:type="spellEnd"/>
      <w:r w:rsidR="00EB6C74" w:rsidRPr="008707A8">
        <w:rPr>
          <w:rFonts w:cs="Levenim MT"/>
          <w:sz w:val="24"/>
          <w:szCs w:val="24"/>
        </w:rPr>
        <w:t>-$8.00 (Grades 4&amp;5) (Grades K &amp;1) Scholastic News- $6.00.  The cost per Agenda is $10.00 (Grades 2-5).</w:t>
      </w:r>
    </w:p>
    <w:p w:rsidR="00EB6C74" w:rsidRPr="00272269" w:rsidRDefault="00EB6C74" w:rsidP="008707A8">
      <w:pPr>
        <w:spacing w:line="240" w:lineRule="auto"/>
        <w:jc w:val="both"/>
        <w:rPr>
          <w:rFonts w:cs="Levenim MT"/>
        </w:rPr>
      </w:pPr>
    </w:p>
    <w:p w:rsidR="00EB6C74" w:rsidRPr="008707A8" w:rsidRDefault="00EB6C74" w:rsidP="008707A8">
      <w:pPr>
        <w:pBdr>
          <w:bottom w:val="single" w:sz="12" w:space="1" w:color="auto"/>
        </w:pBdr>
        <w:spacing w:line="240" w:lineRule="auto"/>
        <w:jc w:val="both"/>
        <w:rPr>
          <w:rFonts w:cs="Levenim MT"/>
          <w:b/>
          <w:sz w:val="24"/>
          <w:szCs w:val="24"/>
          <w:u w:val="single"/>
        </w:rPr>
      </w:pPr>
      <w:r w:rsidRPr="008707A8">
        <w:rPr>
          <w:rFonts w:cs="Levenim MT"/>
          <w:sz w:val="24"/>
          <w:szCs w:val="24"/>
        </w:rPr>
        <w:t xml:space="preserve">Please complete the following form.  The form and </w:t>
      </w:r>
      <w:r w:rsidR="00272269" w:rsidRPr="008707A8">
        <w:rPr>
          <w:rFonts w:cs="Levenim MT"/>
          <w:sz w:val="24"/>
          <w:szCs w:val="24"/>
        </w:rPr>
        <w:t>payment may</w:t>
      </w:r>
      <w:r w:rsidRPr="008707A8">
        <w:rPr>
          <w:rFonts w:cs="Levenim MT"/>
          <w:sz w:val="24"/>
          <w:szCs w:val="24"/>
        </w:rPr>
        <w:t xml:space="preserve"> be turned in at the Open house for Grades K-5 on </w:t>
      </w:r>
      <w:r w:rsidRPr="008707A8">
        <w:rPr>
          <w:rFonts w:cs="Levenim MT"/>
          <w:b/>
          <w:sz w:val="24"/>
          <w:szCs w:val="24"/>
          <w:u w:val="single"/>
        </w:rPr>
        <w:t>Thursday, August 22</w:t>
      </w:r>
      <w:r w:rsidRPr="008707A8">
        <w:rPr>
          <w:rFonts w:cs="Levenim MT"/>
          <w:sz w:val="24"/>
          <w:szCs w:val="24"/>
        </w:rPr>
        <w:t xml:space="preserve">.  </w:t>
      </w:r>
      <w:r w:rsidR="008707A8">
        <w:rPr>
          <w:rFonts w:cs="Levenim MT"/>
          <w:sz w:val="24"/>
          <w:szCs w:val="24"/>
        </w:rPr>
        <w:t xml:space="preserve"> </w:t>
      </w:r>
      <w:r w:rsidRPr="008707A8">
        <w:rPr>
          <w:rFonts w:cs="Levenim MT"/>
          <w:sz w:val="24"/>
          <w:szCs w:val="24"/>
        </w:rPr>
        <w:t>Agendas may be picked up at this time.  If you will not be able to attend the Open House</w:t>
      </w:r>
      <w:r w:rsidR="008707A8" w:rsidRPr="008707A8">
        <w:rPr>
          <w:rFonts w:cs="Levenim MT"/>
          <w:sz w:val="24"/>
          <w:szCs w:val="24"/>
        </w:rPr>
        <w:t xml:space="preserve">, </w:t>
      </w:r>
      <w:r w:rsidR="008707A8">
        <w:rPr>
          <w:rFonts w:cs="Levenim MT"/>
          <w:sz w:val="24"/>
          <w:szCs w:val="24"/>
        </w:rPr>
        <w:t>send</w:t>
      </w:r>
      <w:r w:rsidRPr="008707A8">
        <w:rPr>
          <w:rFonts w:cs="Levenim MT"/>
          <w:sz w:val="24"/>
          <w:szCs w:val="24"/>
        </w:rPr>
        <w:t xml:space="preserve"> completed form and payment to your child’s homeroom teacher by </w:t>
      </w:r>
      <w:r w:rsidRPr="008707A8">
        <w:rPr>
          <w:rFonts w:cs="Levenim MT"/>
          <w:b/>
          <w:sz w:val="24"/>
          <w:szCs w:val="24"/>
          <w:u w:val="single"/>
        </w:rPr>
        <w:t>Friday, September 6</w:t>
      </w:r>
      <w:r w:rsidRPr="008707A8">
        <w:rPr>
          <w:rFonts w:cs="Levenim MT"/>
          <w:sz w:val="24"/>
          <w:szCs w:val="24"/>
        </w:rPr>
        <w:t xml:space="preserve">.  Checks should be made out to Beverly Woods Elementary School.  </w:t>
      </w:r>
      <w:r w:rsidR="008707A8">
        <w:rPr>
          <w:rFonts w:cs="Levenim MT"/>
          <w:sz w:val="24"/>
          <w:szCs w:val="24"/>
        </w:rPr>
        <w:t xml:space="preserve"> </w:t>
      </w:r>
      <w:r w:rsidRPr="008707A8">
        <w:rPr>
          <w:rFonts w:cs="Levenim MT"/>
          <w:b/>
          <w:sz w:val="24"/>
          <w:szCs w:val="24"/>
          <w:u w:val="single"/>
        </w:rPr>
        <w:t>Please include the child’s name, teacher and grade.</w:t>
      </w:r>
    </w:p>
    <w:p w:rsidR="003515E0" w:rsidRPr="00272269" w:rsidRDefault="003515E0" w:rsidP="00964978">
      <w:pPr>
        <w:pBdr>
          <w:bottom w:val="single" w:sz="12" w:space="1" w:color="auto"/>
        </w:pBdr>
        <w:spacing w:line="240" w:lineRule="auto"/>
        <w:rPr>
          <w:rFonts w:cs="Levenim MT"/>
          <w:b/>
          <w:u w:val="single"/>
        </w:rPr>
      </w:pPr>
    </w:p>
    <w:p w:rsidR="00EB6C74" w:rsidRPr="00272269" w:rsidRDefault="00EB6C74" w:rsidP="00964978">
      <w:pPr>
        <w:spacing w:line="240" w:lineRule="auto"/>
        <w:rPr>
          <w:rFonts w:cs="Levenim MT"/>
          <w:b/>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8"/>
        <w:gridCol w:w="3153"/>
        <w:gridCol w:w="1134"/>
        <w:gridCol w:w="2945"/>
        <w:gridCol w:w="990"/>
        <w:gridCol w:w="900"/>
      </w:tblGrid>
      <w:tr w:rsidR="00EE1399" w:rsidTr="00834078">
        <w:trPr>
          <w:trHeight w:val="485"/>
        </w:trPr>
        <w:tc>
          <w:tcPr>
            <w:tcW w:w="1858" w:type="dxa"/>
          </w:tcPr>
          <w:p w:rsidR="00EE1399" w:rsidRDefault="00EE1399" w:rsidP="00EE1399">
            <w:pPr>
              <w:rPr>
                <w:rFonts w:cs="Levenim MT"/>
              </w:rPr>
            </w:pPr>
            <w:r w:rsidRPr="00272269">
              <w:rPr>
                <w:rFonts w:cs="Levenim MT"/>
                <w:b/>
              </w:rPr>
              <w:t>Student Name</w:t>
            </w:r>
            <w:r w:rsidR="00DE4651">
              <w:rPr>
                <w:rFonts w:cs="Levenim MT"/>
                <w:b/>
              </w:rPr>
              <w:t>:</w:t>
            </w:r>
          </w:p>
        </w:tc>
        <w:tc>
          <w:tcPr>
            <w:tcW w:w="3153" w:type="dxa"/>
          </w:tcPr>
          <w:p w:rsidR="00EE1399" w:rsidRDefault="00EE1399" w:rsidP="00EE1399">
            <w:pPr>
              <w:rPr>
                <w:rFonts w:cs="Levenim MT"/>
              </w:rPr>
            </w:pPr>
            <w:r>
              <w:rPr>
                <w:rFonts w:cs="Levenim MT"/>
                <w:b/>
              </w:rPr>
              <w:t>_______________________</w:t>
            </w:r>
            <w:r w:rsidRPr="00272269">
              <w:rPr>
                <w:rFonts w:cs="Levenim MT"/>
                <w:b/>
              </w:rPr>
              <w:t>_</w:t>
            </w:r>
          </w:p>
        </w:tc>
        <w:tc>
          <w:tcPr>
            <w:tcW w:w="1134" w:type="dxa"/>
          </w:tcPr>
          <w:p w:rsidR="00EE1399" w:rsidRDefault="00EE1399" w:rsidP="00EE1399">
            <w:r w:rsidRPr="00837480">
              <w:rPr>
                <w:rFonts w:cs="Levenim MT"/>
                <w:b/>
              </w:rPr>
              <w:t xml:space="preserve">Teacher: </w:t>
            </w:r>
          </w:p>
        </w:tc>
        <w:tc>
          <w:tcPr>
            <w:tcW w:w="2945" w:type="dxa"/>
          </w:tcPr>
          <w:p w:rsidR="00EE1399" w:rsidRDefault="00EE1399" w:rsidP="00EE1399">
            <w:pPr>
              <w:rPr>
                <w:rFonts w:cs="Levenim MT"/>
              </w:rPr>
            </w:pPr>
            <w:r>
              <w:rPr>
                <w:rFonts w:cs="Levenim MT"/>
                <w:b/>
              </w:rPr>
              <w:t>______________________</w:t>
            </w:r>
          </w:p>
        </w:tc>
        <w:tc>
          <w:tcPr>
            <w:tcW w:w="990" w:type="dxa"/>
          </w:tcPr>
          <w:p w:rsidR="00EE1399" w:rsidRDefault="00EE1399" w:rsidP="00EE1399">
            <w:pPr>
              <w:rPr>
                <w:rFonts w:cs="Levenim MT"/>
              </w:rPr>
            </w:pPr>
            <w:r w:rsidRPr="00272269">
              <w:rPr>
                <w:rFonts w:cs="Levenim MT"/>
                <w:b/>
              </w:rPr>
              <w:t>Grade</w:t>
            </w:r>
            <w:r>
              <w:rPr>
                <w:rFonts w:cs="Levenim MT"/>
                <w:b/>
              </w:rPr>
              <w:t>:</w:t>
            </w:r>
          </w:p>
        </w:tc>
        <w:tc>
          <w:tcPr>
            <w:tcW w:w="900" w:type="dxa"/>
          </w:tcPr>
          <w:p w:rsidR="00EE1399" w:rsidRDefault="00EE1399" w:rsidP="00EE1399">
            <w:r w:rsidRPr="00F130AA">
              <w:rPr>
                <w:rFonts w:cs="Levenim MT"/>
                <w:b/>
              </w:rPr>
              <w:t>_____</w:t>
            </w:r>
          </w:p>
        </w:tc>
      </w:tr>
      <w:tr w:rsidR="00EE1399" w:rsidTr="00834078">
        <w:trPr>
          <w:trHeight w:val="512"/>
        </w:trPr>
        <w:tc>
          <w:tcPr>
            <w:tcW w:w="1858" w:type="dxa"/>
          </w:tcPr>
          <w:p w:rsidR="00EE1399" w:rsidRDefault="00EE1399" w:rsidP="00EE1399">
            <w:pPr>
              <w:rPr>
                <w:rFonts w:cs="Levenim MT"/>
              </w:rPr>
            </w:pPr>
          </w:p>
        </w:tc>
        <w:tc>
          <w:tcPr>
            <w:tcW w:w="3153" w:type="dxa"/>
          </w:tcPr>
          <w:p w:rsidR="00EE1399" w:rsidRDefault="00EE1399" w:rsidP="00EE1399">
            <w:pPr>
              <w:rPr>
                <w:rFonts w:cs="Levenim MT"/>
              </w:rPr>
            </w:pPr>
            <w:r>
              <w:rPr>
                <w:rFonts w:cs="Levenim MT"/>
                <w:b/>
              </w:rPr>
              <w:t>_______________________</w:t>
            </w:r>
            <w:r w:rsidRPr="00272269">
              <w:rPr>
                <w:rFonts w:cs="Levenim MT"/>
                <w:b/>
              </w:rPr>
              <w:t>_</w:t>
            </w:r>
          </w:p>
        </w:tc>
        <w:tc>
          <w:tcPr>
            <w:tcW w:w="1134" w:type="dxa"/>
          </w:tcPr>
          <w:p w:rsidR="00EE1399" w:rsidRDefault="00EE1399" w:rsidP="00EE1399">
            <w:r w:rsidRPr="00837480">
              <w:rPr>
                <w:rFonts w:cs="Levenim MT"/>
                <w:b/>
              </w:rPr>
              <w:t xml:space="preserve">Teacher: </w:t>
            </w:r>
          </w:p>
        </w:tc>
        <w:tc>
          <w:tcPr>
            <w:tcW w:w="2945" w:type="dxa"/>
          </w:tcPr>
          <w:p w:rsidR="00EE1399" w:rsidRDefault="00EE1399" w:rsidP="00EE1399">
            <w:pPr>
              <w:rPr>
                <w:rFonts w:cs="Levenim MT"/>
              </w:rPr>
            </w:pPr>
            <w:r>
              <w:rPr>
                <w:rFonts w:cs="Levenim MT"/>
                <w:b/>
              </w:rPr>
              <w:t>______________________</w:t>
            </w:r>
          </w:p>
        </w:tc>
        <w:tc>
          <w:tcPr>
            <w:tcW w:w="990" w:type="dxa"/>
          </w:tcPr>
          <w:p w:rsidR="00EE1399" w:rsidRDefault="00EE1399" w:rsidP="00EE1399">
            <w:pPr>
              <w:rPr>
                <w:rFonts w:cs="Levenim MT"/>
              </w:rPr>
            </w:pPr>
          </w:p>
        </w:tc>
        <w:tc>
          <w:tcPr>
            <w:tcW w:w="900" w:type="dxa"/>
          </w:tcPr>
          <w:p w:rsidR="00EE1399" w:rsidRDefault="00EE1399" w:rsidP="00EE1399">
            <w:r w:rsidRPr="00F130AA">
              <w:rPr>
                <w:rFonts w:cs="Levenim MT"/>
                <w:b/>
              </w:rPr>
              <w:t>_____</w:t>
            </w:r>
          </w:p>
        </w:tc>
      </w:tr>
      <w:tr w:rsidR="00EE1399" w:rsidTr="00834078">
        <w:tc>
          <w:tcPr>
            <w:tcW w:w="1858" w:type="dxa"/>
          </w:tcPr>
          <w:p w:rsidR="00EE1399" w:rsidRDefault="00EE1399" w:rsidP="00EE1399">
            <w:pPr>
              <w:rPr>
                <w:rFonts w:cs="Levenim MT"/>
              </w:rPr>
            </w:pPr>
          </w:p>
        </w:tc>
        <w:tc>
          <w:tcPr>
            <w:tcW w:w="3153" w:type="dxa"/>
          </w:tcPr>
          <w:p w:rsidR="00EE1399" w:rsidRDefault="00EE1399" w:rsidP="00EE1399">
            <w:pPr>
              <w:rPr>
                <w:rFonts w:cs="Levenim MT"/>
              </w:rPr>
            </w:pPr>
            <w:r>
              <w:rPr>
                <w:rFonts w:cs="Levenim MT"/>
                <w:b/>
              </w:rPr>
              <w:t>_______________________</w:t>
            </w:r>
            <w:r w:rsidRPr="00272269">
              <w:rPr>
                <w:rFonts w:cs="Levenim MT"/>
                <w:b/>
              </w:rPr>
              <w:t>_</w:t>
            </w:r>
          </w:p>
        </w:tc>
        <w:tc>
          <w:tcPr>
            <w:tcW w:w="1134" w:type="dxa"/>
          </w:tcPr>
          <w:p w:rsidR="00EE1399" w:rsidRDefault="00EE1399" w:rsidP="00EE1399">
            <w:r w:rsidRPr="00837480">
              <w:rPr>
                <w:rFonts w:cs="Levenim MT"/>
                <w:b/>
              </w:rPr>
              <w:t xml:space="preserve">Teacher: </w:t>
            </w:r>
          </w:p>
        </w:tc>
        <w:tc>
          <w:tcPr>
            <w:tcW w:w="2945" w:type="dxa"/>
          </w:tcPr>
          <w:p w:rsidR="00EE1399" w:rsidRDefault="00EE1399" w:rsidP="00EE1399">
            <w:pPr>
              <w:rPr>
                <w:rFonts w:cs="Levenim MT"/>
              </w:rPr>
            </w:pPr>
            <w:r>
              <w:rPr>
                <w:rFonts w:cs="Levenim MT"/>
                <w:b/>
              </w:rPr>
              <w:t>______________________</w:t>
            </w:r>
          </w:p>
        </w:tc>
        <w:tc>
          <w:tcPr>
            <w:tcW w:w="990" w:type="dxa"/>
          </w:tcPr>
          <w:p w:rsidR="00EE1399" w:rsidRDefault="00EE1399" w:rsidP="00EE1399">
            <w:pPr>
              <w:rPr>
                <w:rFonts w:cs="Levenim MT"/>
              </w:rPr>
            </w:pPr>
          </w:p>
        </w:tc>
        <w:tc>
          <w:tcPr>
            <w:tcW w:w="900" w:type="dxa"/>
          </w:tcPr>
          <w:p w:rsidR="00EE1399" w:rsidRDefault="00EE1399" w:rsidP="00EE1399">
            <w:r w:rsidRPr="00F130AA">
              <w:rPr>
                <w:rFonts w:cs="Levenim MT"/>
                <w:b/>
              </w:rPr>
              <w:t>_____</w:t>
            </w:r>
          </w:p>
        </w:tc>
      </w:tr>
    </w:tbl>
    <w:p w:rsidR="00EB6C74" w:rsidRDefault="00EB6C74" w:rsidP="00964978">
      <w:pPr>
        <w:spacing w:line="240" w:lineRule="auto"/>
        <w:rPr>
          <w:rFonts w:cs="Levenim MT"/>
        </w:rPr>
      </w:pPr>
    </w:p>
    <w:tbl>
      <w:tblPr>
        <w:tblStyle w:val="TableGrid"/>
        <w:tblW w:w="0" w:type="auto"/>
        <w:tblLook w:val="04A0" w:firstRow="1" w:lastRow="0" w:firstColumn="1" w:lastColumn="0" w:noHBand="0" w:noVBand="1"/>
      </w:tblPr>
      <w:tblGrid>
        <w:gridCol w:w="3168"/>
        <w:gridCol w:w="1980"/>
        <w:gridCol w:w="1461"/>
        <w:gridCol w:w="2203"/>
        <w:gridCol w:w="2204"/>
      </w:tblGrid>
      <w:tr w:rsidR="003101F3" w:rsidTr="00FC6B3E">
        <w:trPr>
          <w:trHeight w:val="494"/>
        </w:trPr>
        <w:tc>
          <w:tcPr>
            <w:tcW w:w="3168" w:type="dxa"/>
            <w:tcBorders>
              <w:top w:val="nil"/>
              <w:left w:val="nil"/>
              <w:bottom w:val="single" w:sz="4" w:space="0" w:color="auto"/>
            </w:tcBorders>
          </w:tcPr>
          <w:p w:rsidR="003101F3" w:rsidRDefault="003101F3" w:rsidP="00964978">
            <w:pPr>
              <w:rPr>
                <w:rFonts w:cs="Levenim MT"/>
              </w:rPr>
            </w:pPr>
          </w:p>
        </w:tc>
        <w:tc>
          <w:tcPr>
            <w:tcW w:w="1980" w:type="dxa"/>
          </w:tcPr>
          <w:p w:rsidR="003101F3" w:rsidRPr="00457674" w:rsidRDefault="003101F3" w:rsidP="00457674">
            <w:pPr>
              <w:jc w:val="center"/>
              <w:rPr>
                <w:rFonts w:cs="Levenim MT"/>
                <w:b/>
                <w:sz w:val="24"/>
                <w:szCs w:val="24"/>
              </w:rPr>
            </w:pPr>
            <w:r w:rsidRPr="00457674">
              <w:rPr>
                <w:rFonts w:cs="Levenim MT"/>
                <w:b/>
                <w:sz w:val="24"/>
                <w:szCs w:val="24"/>
              </w:rPr>
              <w:t>Grade</w:t>
            </w:r>
          </w:p>
        </w:tc>
        <w:tc>
          <w:tcPr>
            <w:tcW w:w="1461" w:type="dxa"/>
          </w:tcPr>
          <w:p w:rsidR="00FC6B3E" w:rsidRPr="00457674" w:rsidRDefault="003101F3" w:rsidP="00457674">
            <w:pPr>
              <w:jc w:val="center"/>
              <w:rPr>
                <w:rFonts w:cs="Levenim MT"/>
                <w:b/>
                <w:sz w:val="24"/>
                <w:szCs w:val="24"/>
              </w:rPr>
            </w:pPr>
            <w:r w:rsidRPr="00457674">
              <w:rPr>
                <w:rFonts w:cs="Levenim MT"/>
                <w:b/>
                <w:sz w:val="24"/>
                <w:szCs w:val="24"/>
              </w:rPr>
              <w:t>Cost per</w:t>
            </w:r>
          </w:p>
          <w:p w:rsidR="003101F3" w:rsidRPr="00457674" w:rsidRDefault="003101F3" w:rsidP="00457674">
            <w:pPr>
              <w:jc w:val="center"/>
              <w:rPr>
                <w:rFonts w:cs="Levenim MT"/>
                <w:b/>
                <w:sz w:val="24"/>
                <w:szCs w:val="24"/>
              </w:rPr>
            </w:pPr>
            <w:r w:rsidRPr="00457674">
              <w:rPr>
                <w:rFonts w:cs="Levenim MT"/>
                <w:b/>
                <w:sz w:val="24"/>
                <w:szCs w:val="24"/>
              </w:rPr>
              <w:t>student</w:t>
            </w:r>
          </w:p>
        </w:tc>
        <w:tc>
          <w:tcPr>
            <w:tcW w:w="2203" w:type="dxa"/>
          </w:tcPr>
          <w:p w:rsidR="003101F3" w:rsidRPr="00457674" w:rsidRDefault="003101F3" w:rsidP="00457674">
            <w:pPr>
              <w:jc w:val="center"/>
              <w:rPr>
                <w:rFonts w:cs="Levenim MT"/>
                <w:b/>
                <w:sz w:val="24"/>
                <w:szCs w:val="24"/>
              </w:rPr>
            </w:pPr>
            <w:r w:rsidRPr="00457674">
              <w:rPr>
                <w:rFonts w:cs="Levenim MT"/>
                <w:b/>
                <w:sz w:val="24"/>
                <w:szCs w:val="24"/>
              </w:rPr>
              <w:t>Number</w:t>
            </w:r>
          </w:p>
        </w:tc>
        <w:tc>
          <w:tcPr>
            <w:tcW w:w="2204" w:type="dxa"/>
          </w:tcPr>
          <w:p w:rsidR="003101F3" w:rsidRPr="00457674" w:rsidRDefault="003101F3" w:rsidP="00457674">
            <w:pPr>
              <w:jc w:val="center"/>
              <w:rPr>
                <w:rFonts w:cs="Levenim MT"/>
                <w:b/>
                <w:sz w:val="24"/>
                <w:szCs w:val="24"/>
              </w:rPr>
            </w:pPr>
            <w:r w:rsidRPr="00457674">
              <w:rPr>
                <w:rFonts w:cs="Levenim MT"/>
                <w:b/>
                <w:sz w:val="24"/>
                <w:szCs w:val="24"/>
              </w:rPr>
              <w:t>Amount Due</w:t>
            </w:r>
          </w:p>
        </w:tc>
      </w:tr>
      <w:tr w:rsidR="003101F3" w:rsidTr="00FC6B3E">
        <w:tc>
          <w:tcPr>
            <w:tcW w:w="3168" w:type="dxa"/>
            <w:tcBorders>
              <w:top w:val="single" w:sz="4" w:space="0" w:color="auto"/>
            </w:tcBorders>
          </w:tcPr>
          <w:p w:rsidR="003101F3" w:rsidRPr="00457674" w:rsidRDefault="003101F3" w:rsidP="003101F3">
            <w:pPr>
              <w:rPr>
                <w:rFonts w:cs="Levenim MT"/>
                <w:b/>
              </w:rPr>
            </w:pPr>
            <w:r w:rsidRPr="00457674">
              <w:rPr>
                <w:rFonts w:cs="Levenim MT"/>
                <w:b/>
              </w:rPr>
              <w:t>Magazines</w:t>
            </w:r>
          </w:p>
          <w:p w:rsidR="003101F3" w:rsidRPr="00A811A9" w:rsidRDefault="003101F3" w:rsidP="00964978">
            <w:pPr>
              <w:rPr>
                <w:rFonts w:cs="Levenim MT"/>
              </w:rPr>
            </w:pPr>
          </w:p>
        </w:tc>
        <w:tc>
          <w:tcPr>
            <w:tcW w:w="1980" w:type="dxa"/>
          </w:tcPr>
          <w:p w:rsidR="003101F3" w:rsidRPr="00A811A9" w:rsidRDefault="003101F3" w:rsidP="00964978">
            <w:pPr>
              <w:rPr>
                <w:rFonts w:cs="Levenim MT"/>
              </w:rPr>
            </w:pPr>
          </w:p>
        </w:tc>
        <w:tc>
          <w:tcPr>
            <w:tcW w:w="1461" w:type="dxa"/>
          </w:tcPr>
          <w:p w:rsidR="003101F3" w:rsidRPr="00A811A9" w:rsidRDefault="003101F3" w:rsidP="00964978">
            <w:pPr>
              <w:rPr>
                <w:rFonts w:cs="Levenim MT"/>
              </w:rPr>
            </w:pPr>
          </w:p>
        </w:tc>
        <w:tc>
          <w:tcPr>
            <w:tcW w:w="2203" w:type="dxa"/>
          </w:tcPr>
          <w:p w:rsidR="003101F3" w:rsidRPr="00A811A9" w:rsidRDefault="003101F3" w:rsidP="00964978">
            <w:pPr>
              <w:rPr>
                <w:rFonts w:cs="Levenim MT"/>
              </w:rPr>
            </w:pPr>
          </w:p>
        </w:tc>
        <w:tc>
          <w:tcPr>
            <w:tcW w:w="2204" w:type="dxa"/>
          </w:tcPr>
          <w:p w:rsidR="003101F3" w:rsidRPr="00A811A9" w:rsidRDefault="003101F3" w:rsidP="00964978">
            <w:pPr>
              <w:rPr>
                <w:rFonts w:cs="Levenim MT"/>
                <w:highlight w:val="yellow"/>
              </w:rPr>
            </w:pPr>
          </w:p>
        </w:tc>
      </w:tr>
      <w:tr w:rsidR="003101F3" w:rsidTr="00FC6B3E">
        <w:trPr>
          <w:trHeight w:val="368"/>
        </w:trPr>
        <w:tc>
          <w:tcPr>
            <w:tcW w:w="3168" w:type="dxa"/>
          </w:tcPr>
          <w:p w:rsidR="003101F3" w:rsidRPr="00A811A9" w:rsidRDefault="003101F3" w:rsidP="00932D43">
            <w:pPr>
              <w:rPr>
                <w:rFonts w:cs="Levenim MT"/>
              </w:rPr>
            </w:pPr>
            <w:bookmarkStart w:id="0" w:name="_GoBack" w:colFirst="0" w:colLast="4"/>
          </w:p>
        </w:tc>
        <w:tc>
          <w:tcPr>
            <w:tcW w:w="1980" w:type="dxa"/>
          </w:tcPr>
          <w:p w:rsidR="003101F3" w:rsidRPr="00A811A9" w:rsidRDefault="003101F3" w:rsidP="00932D43">
            <w:pPr>
              <w:rPr>
                <w:rFonts w:cs="Levenim MT"/>
              </w:rPr>
            </w:pPr>
            <w:r w:rsidRPr="00A811A9">
              <w:rPr>
                <w:rFonts w:cs="Levenim MT"/>
                <w:b/>
              </w:rPr>
              <w:t xml:space="preserve">Kindergarten  </w:t>
            </w:r>
          </w:p>
        </w:tc>
        <w:tc>
          <w:tcPr>
            <w:tcW w:w="1461" w:type="dxa"/>
          </w:tcPr>
          <w:p w:rsidR="003101F3" w:rsidRPr="00A811A9" w:rsidRDefault="003101F3" w:rsidP="00932D43">
            <w:pPr>
              <w:jc w:val="right"/>
              <w:rPr>
                <w:rFonts w:cs="Levenim MT"/>
              </w:rPr>
            </w:pPr>
            <w:r w:rsidRPr="00A811A9">
              <w:rPr>
                <w:rFonts w:cs="Levenim MT"/>
                <w:b/>
              </w:rPr>
              <w:t>$6.00</w:t>
            </w:r>
          </w:p>
        </w:tc>
        <w:tc>
          <w:tcPr>
            <w:tcW w:w="2203" w:type="dxa"/>
          </w:tcPr>
          <w:p w:rsidR="003101F3" w:rsidRPr="00A811A9" w:rsidRDefault="003101F3" w:rsidP="00932D43">
            <w:pPr>
              <w:rPr>
                <w:rFonts w:cs="Levenim MT"/>
              </w:rPr>
            </w:pPr>
          </w:p>
        </w:tc>
        <w:tc>
          <w:tcPr>
            <w:tcW w:w="2204" w:type="dxa"/>
          </w:tcPr>
          <w:p w:rsidR="003101F3" w:rsidRPr="00A811A9" w:rsidRDefault="003101F3" w:rsidP="00932D43">
            <w:pPr>
              <w:rPr>
                <w:rFonts w:cs="Levenim MT"/>
                <w:highlight w:val="yellow"/>
              </w:rPr>
            </w:pPr>
          </w:p>
        </w:tc>
      </w:tr>
      <w:tr w:rsidR="003101F3" w:rsidTr="00FC6B3E">
        <w:tc>
          <w:tcPr>
            <w:tcW w:w="3168" w:type="dxa"/>
          </w:tcPr>
          <w:p w:rsidR="003101F3" w:rsidRPr="00A811A9" w:rsidRDefault="003101F3" w:rsidP="00932D43">
            <w:pPr>
              <w:rPr>
                <w:rFonts w:cs="Levenim MT"/>
              </w:rPr>
            </w:pPr>
          </w:p>
        </w:tc>
        <w:tc>
          <w:tcPr>
            <w:tcW w:w="1980" w:type="dxa"/>
          </w:tcPr>
          <w:p w:rsidR="003101F3" w:rsidRPr="00A811A9" w:rsidRDefault="003101F3" w:rsidP="00932D43">
            <w:pPr>
              <w:rPr>
                <w:rFonts w:cs="Levenim MT"/>
              </w:rPr>
            </w:pPr>
            <w:r w:rsidRPr="00A811A9">
              <w:rPr>
                <w:rFonts w:cs="Levenim MT"/>
                <w:b/>
              </w:rPr>
              <w:t xml:space="preserve">First grade        </w:t>
            </w:r>
          </w:p>
        </w:tc>
        <w:tc>
          <w:tcPr>
            <w:tcW w:w="1461" w:type="dxa"/>
          </w:tcPr>
          <w:p w:rsidR="003101F3" w:rsidRPr="00A811A9" w:rsidRDefault="003101F3" w:rsidP="00932D43">
            <w:pPr>
              <w:jc w:val="right"/>
              <w:rPr>
                <w:rFonts w:cs="Levenim MT"/>
              </w:rPr>
            </w:pPr>
            <w:r w:rsidRPr="00A811A9">
              <w:rPr>
                <w:rFonts w:cs="Levenim MT"/>
                <w:b/>
              </w:rPr>
              <w:t>$6.00</w:t>
            </w:r>
          </w:p>
        </w:tc>
        <w:tc>
          <w:tcPr>
            <w:tcW w:w="2203" w:type="dxa"/>
          </w:tcPr>
          <w:p w:rsidR="003101F3" w:rsidRPr="00A811A9" w:rsidRDefault="003101F3" w:rsidP="00932D43">
            <w:pPr>
              <w:rPr>
                <w:rFonts w:cs="Levenim MT"/>
              </w:rPr>
            </w:pPr>
          </w:p>
        </w:tc>
        <w:tc>
          <w:tcPr>
            <w:tcW w:w="2204" w:type="dxa"/>
          </w:tcPr>
          <w:p w:rsidR="003101F3" w:rsidRPr="00A811A9" w:rsidRDefault="003101F3" w:rsidP="00932D43">
            <w:pPr>
              <w:rPr>
                <w:rFonts w:cs="Levenim MT"/>
                <w:highlight w:val="yellow"/>
              </w:rPr>
            </w:pPr>
          </w:p>
        </w:tc>
      </w:tr>
      <w:tr w:rsidR="003101F3" w:rsidTr="00FC6B3E">
        <w:tc>
          <w:tcPr>
            <w:tcW w:w="3168" w:type="dxa"/>
          </w:tcPr>
          <w:p w:rsidR="003101F3" w:rsidRPr="00A811A9" w:rsidRDefault="003101F3" w:rsidP="00932D43">
            <w:pPr>
              <w:rPr>
                <w:rFonts w:cs="Levenim MT"/>
                <w:b/>
              </w:rPr>
            </w:pPr>
            <w:r w:rsidRPr="00A811A9">
              <w:rPr>
                <w:rFonts w:cs="Levenim MT"/>
                <w:b/>
              </w:rPr>
              <w:t xml:space="preserve">Agendas &amp; magazines     </w:t>
            </w:r>
          </w:p>
          <w:p w:rsidR="003101F3" w:rsidRPr="00A811A9" w:rsidRDefault="003101F3" w:rsidP="00932D43">
            <w:pPr>
              <w:rPr>
                <w:rFonts w:cs="Levenim MT"/>
              </w:rPr>
            </w:pPr>
          </w:p>
        </w:tc>
        <w:tc>
          <w:tcPr>
            <w:tcW w:w="1980" w:type="dxa"/>
          </w:tcPr>
          <w:p w:rsidR="003101F3" w:rsidRPr="00A811A9" w:rsidRDefault="003101F3" w:rsidP="00932D43">
            <w:pPr>
              <w:rPr>
                <w:rFonts w:cs="Levenim MT"/>
              </w:rPr>
            </w:pPr>
          </w:p>
        </w:tc>
        <w:tc>
          <w:tcPr>
            <w:tcW w:w="1461" w:type="dxa"/>
          </w:tcPr>
          <w:p w:rsidR="003101F3" w:rsidRPr="00A811A9" w:rsidRDefault="003101F3" w:rsidP="00932D43">
            <w:pPr>
              <w:jc w:val="right"/>
              <w:rPr>
                <w:rFonts w:cs="Levenim MT"/>
              </w:rPr>
            </w:pPr>
          </w:p>
        </w:tc>
        <w:tc>
          <w:tcPr>
            <w:tcW w:w="2203" w:type="dxa"/>
          </w:tcPr>
          <w:p w:rsidR="003101F3" w:rsidRPr="00A811A9" w:rsidRDefault="003101F3" w:rsidP="00932D43">
            <w:pPr>
              <w:rPr>
                <w:rFonts w:cs="Levenim MT"/>
              </w:rPr>
            </w:pPr>
          </w:p>
        </w:tc>
        <w:tc>
          <w:tcPr>
            <w:tcW w:w="2204" w:type="dxa"/>
          </w:tcPr>
          <w:p w:rsidR="003101F3" w:rsidRPr="00A811A9" w:rsidRDefault="003101F3" w:rsidP="00932D43">
            <w:pPr>
              <w:rPr>
                <w:rFonts w:cs="Levenim MT"/>
                <w:highlight w:val="yellow"/>
              </w:rPr>
            </w:pPr>
          </w:p>
        </w:tc>
      </w:tr>
      <w:tr w:rsidR="00666DAD" w:rsidTr="00FC6B3E">
        <w:trPr>
          <w:trHeight w:val="305"/>
        </w:trPr>
        <w:tc>
          <w:tcPr>
            <w:tcW w:w="3168" w:type="dxa"/>
          </w:tcPr>
          <w:p w:rsidR="00666DAD" w:rsidRPr="00A811A9" w:rsidRDefault="00666DAD" w:rsidP="00932D43">
            <w:pPr>
              <w:rPr>
                <w:rFonts w:cs="Levenim MT"/>
                <w:b/>
              </w:rPr>
            </w:pPr>
          </w:p>
        </w:tc>
        <w:tc>
          <w:tcPr>
            <w:tcW w:w="1980" w:type="dxa"/>
          </w:tcPr>
          <w:p w:rsidR="00666DAD" w:rsidRPr="00A811A9" w:rsidRDefault="00666DAD" w:rsidP="00932D43">
            <w:pPr>
              <w:rPr>
                <w:rFonts w:cs="Levenim MT"/>
                <w:b/>
              </w:rPr>
            </w:pPr>
            <w:r w:rsidRPr="00A811A9">
              <w:rPr>
                <w:rFonts w:cs="Levenim MT"/>
                <w:b/>
              </w:rPr>
              <w:t xml:space="preserve">Second Grade  </w:t>
            </w:r>
          </w:p>
        </w:tc>
        <w:tc>
          <w:tcPr>
            <w:tcW w:w="1461" w:type="dxa"/>
          </w:tcPr>
          <w:p w:rsidR="00666DAD" w:rsidRPr="00A811A9" w:rsidRDefault="00666DAD" w:rsidP="00932D43">
            <w:pPr>
              <w:jc w:val="right"/>
              <w:rPr>
                <w:rFonts w:cs="Levenim MT"/>
              </w:rPr>
            </w:pPr>
            <w:r w:rsidRPr="00A811A9">
              <w:rPr>
                <w:rFonts w:cs="Levenim MT"/>
                <w:b/>
              </w:rPr>
              <w:t>$16.00</w:t>
            </w:r>
          </w:p>
        </w:tc>
        <w:tc>
          <w:tcPr>
            <w:tcW w:w="2203" w:type="dxa"/>
          </w:tcPr>
          <w:p w:rsidR="00666DAD" w:rsidRPr="00A811A9" w:rsidRDefault="00666DAD" w:rsidP="00932D43">
            <w:pPr>
              <w:rPr>
                <w:rFonts w:cs="Levenim MT"/>
              </w:rPr>
            </w:pPr>
          </w:p>
        </w:tc>
        <w:tc>
          <w:tcPr>
            <w:tcW w:w="2204" w:type="dxa"/>
          </w:tcPr>
          <w:p w:rsidR="00666DAD" w:rsidRPr="00A811A9" w:rsidRDefault="00666DAD" w:rsidP="00932D43">
            <w:pPr>
              <w:rPr>
                <w:rFonts w:cs="Levenim MT"/>
                <w:highlight w:val="yellow"/>
              </w:rPr>
            </w:pPr>
          </w:p>
        </w:tc>
      </w:tr>
      <w:tr w:rsidR="00666DAD" w:rsidTr="00FC6B3E">
        <w:trPr>
          <w:trHeight w:val="341"/>
        </w:trPr>
        <w:tc>
          <w:tcPr>
            <w:tcW w:w="3168" w:type="dxa"/>
          </w:tcPr>
          <w:p w:rsidR="00666DAD" w:rsidRPr="00A811A9" w:rsidRDefault="00666DAD" w:rsidP="00932D43">
            <w:pPr>
              <w:rPr>
                <w:rFonts w:cs="Levenim MT"/>
                <w:b/>
              </w:rPr>
            </w:pPr>
          </w:p>
        </w:tc>
        <w:tc>
          <w:tcPr>
            <w:tcW w:w="1980" w:type="dxa"/>
          </w:tcPr>
          <w:p w:rsidR="00666DAD" w:rsidRPr="00A811A9" w:rsidRDefault="00666DAD" w:rsidP="00932D43">
            <w:pPr>
              <w:rPr>
                <w:rFonts w:cs="Levenim MT"/>
                <w:b/>
              </w:rPr>
            </w:pPr>
            <w:r w:rsidRPr="00A811A9">
              <w:rPr>
                <w:rFonts w:cs="Levenim MT"/>
                <w:b/>
              </w:rPr>
              <w:t xml:space="preserve">Third Grade  </w:t>
            </w:r>
          </w:p>
        </w:tc>
        <w:tc>
          <w:tcPr>
            <w:tcW w:w="1461" w:type="dxa"/>
          </w:tcPr>
          <w:p w:rsidR="00666DAD" w:rsidRPr="00A811A9" w:rsidRDefault="00666DAD" w:rsidP="00932D43">
            <w:pPr>
              <w:jc w:val="right"/>
              <w:rPr>
                <w:rFonts w:cs="Levenim MT"/>
              </w:rPr>
            </w:pPr>
            <w:r w:rsidRPr="00A811A9">
              <w:rPr>
                <w:rFonts w:cs="Levenim MT"/>
                <w:b/>
              </w:rPr>
              <w:t>$22.00</w:t>
            </w:r>
          </w:p>
        </w:tc>
        <w:tc>
          <w:tcPr>
            <w:tcW w:w="2203" w:type="dxa"/>
          </w:tcPr>
          <w:p w:rsidR="00666DAD" w:rsidRPr="00A811A9" w:rsidRDefault="00666DAD" w:rsidP="00932D43">
            <w:pPr>
              <w:rPr>
                <w:rFonts w:cs="Levenim MT"/>
              </w:rPr>
            </w:pPr>
          </w:p>
        </w:tc>
        <w:tc>
          <w:tcPr>
            <w:tcW w:w="2204" w:type="dxa"/>
          </w:tcPr>
          <w:p w:rsidR="00666DAD" w:rsidRPr="00A811A9" w:rsidRDefault="00666DAD" w:rsidP="00932D43">
            <w:pPr>
              <w:rPr>
                <w:rFonts w:cs="Levenim MT"/>
                <w:highlight w:val="yellow"/>
              </w:rPr>
            </w:pPr>
          </w:p>
        </w:tc>
      </w:tr>
      <w:tr w:rsidR="00666DAD" w:rsidTr="00FC6B3E">
        <w:trPr>
          <w:trHeight w:val="341"/>
        </w:trPr>
        <w:tc>
          <w:tcPr>
            <w:tcW w:w="3168" w:type="dxa"/>
          </w:tcPr>
          <w:p w:rsidR="00666DAD" w:rsidRPr="00A811A9" w:rsidRDefault="00666DAD" w:rsidP="00932D43">
            <w:pPr>
              <w:rPr>
                <w:rFonts w:cs="Levenim MT"/>
                <w:b/>
              </w:rPr>
            </w:pPr>
          </w:p>
        </w:tc>
        <w:tc>
          <w:tcPr>
            <w:tcW w:w="1980" w:type="dxa"/>
          </w:tcPr>
          <w:p w:rsidR="00666DAD" w:rsidRPr="00A811A9" w:rsidRDefault="00666DAD" w:rsidP="00932D43">
            <w:pPr>
              <w:rPr>
                <w:rFonts w:cs="Levenim MT"/>
                <w:b/>
              </w:rPr>
            </w:pPr>
            <w:r w:rsidRPr="00A811A9">
              <w:rPr>
                <w:rFonts w:cs="Levenim MT"/>
                <w:b/>
              </w:rPr>
              <w:t xml:space="preserve">Fourth Grade    </w:t>
            </w:r>
          </w:p>
        </w:tc>
        <w:tc>
          <w:tcPr>
            <w:tcW w:w="1461" w:type="dxa"/>
          </w:tcPr>
          <w:p w:rsidR="00666DAD" w:rsidRPr="00A811A9" w:rsidRDefault="00666DAD" w:rsidP="00932D43">
            <w:pPr>
              <w:jc w:val="right"/>
              <w:rPr>
                <w:rFonts w:cs="Levenim MT"/>
                <w:b/>
              </w:rPr>
            </w:pPr>
            <w:r w:rsidRPr="00A811A9">
              <w:rPr>
                <w:rFonts w:cs="Levenim MT"/>
                <w:b/>
              </w:rPr>
              <w:t>$24.00</w:t>
            </w:r>
          </w:p>
        </w:tc>
        <w:tc>
          <w:tcPr>
            <w:tcW w:w="2203" w:type="dxa"/>
          </w:tcPr>
          <w:p w:rsidR="00666DAD" w:rsidRPr="00A811A9" w:rsidRDefault="00666DAD" w:rsidP="00932D43">
            <w:pPr>
              <w:rPr>
                <w:rFonts w:cs="Levenim MT"/>
              </w:rPr>
            </w:pPr>
          </w:p>
        </w:tc>
        <w:tc>
          <w:tcPr>
            <w:tcW w:w="2204" w:type="dxa"/>
          </w:tcPr>
          <w:p w:rsidR="00666DAD" w:rsidRPr="00A811A9" w:rsidRDefault="00666DAD" w:rsidP="00932D43">
            <w:pPr>
              <w:rPr>
                <w:rFonts w:cs="Levenim MT"/>
                <w:highlight w:val="yellow"/>
              </w:rPr>
            </w:pPr>
          </w:p>
        </w:tc>
      </w:tr>
      <w:tr w:rsidR="00A811A9" w:rsidTr="00FC6B3E">
        <w:trPr>
          <w:trHeight w:val="359"/>
        </w:trPr>
        <w:tc>
          <w:tcPr>
            <w:tcW w:w="3168" w:type="dxa"/>
          </w:tcPr>
          <w:p w:rsidR="00A811A9" w:rsidRPr="00A811A9" w:rsidRDefault="00A811A9" w:rsidP="00932D43">
            <w:pPr>
              <w:rPr>
                <w:rFonts w:cs="Levenim MT"/>
                <w:b/>
              </w:rPr>
            </w:pPr>
          </w:p>
        </w:tc>
        <w:tc>
          <w:tcPr>
            <w:tcW w:w="1980" w:type="dxa"/>
          </w:tcPr>
          <w:p w:rsidR="00A811A9" w:rsidRPr="00A811A9" w:rsidRDefault="00A811A9" w:rsidP="00932D43">
            <w:pPr>
              <w:rPr>
                <w:rFonts w:cs="Levenim MT"/>
                <w:b/>
              </w:rPr>
            </w:pPr>
            <w:r w:rsidRPr="00A811A9">
              <w:rPr>
                <w:rFonts w:cs="Levenim MT"/>
                <w:b/>
              </w:rPr>
              <w:t xml:space="preserve">Fifth Grade     </w:t>
            </w:r>
          </w:p>
        </w:tc>
        <w:tc>
          <w:tcPr>
            <w:tcW w:w="1461" w:type="dxa"/>
          </w:tcPr>
          <w:p w:rsidR="00A811A9" w:rsidRPr="00A811A9" w:rsidRDefault="00A811A9" w:rsidP="00932D43">
            <w:pPr>
              <w:jc w:val="right"/>
              <w:rPr>
                <w:rFonts w:cs="Levenim MT"/>
                <w:b/>
              </w:rPr>
            </w:pPr>
            <w:r w:rsidRPr="00A811A9">
              <w:rPr>
                <w:rFonts w:cs="Levenim MT"/>
                <w:b/>
              </w:rPr>
              <w:t>$24.00</w:t>
            </w:r>
          </w:p>
        </w:tc>
        <w:tc>
          <w:tcPr>
            <w:tcW w:w="2203" w:type="dxa"/>
            <w:tcBorders>
              <w:bottom w:val="single" w:sz="24" w:space="0" w:color="auto"/>
            </w:tcBorders>
          </w:tcPr>
          <w:p w:rsidR="00A811A9" w:rsidRPr="00A811A9" w:rsidRDefault="00A811A9" w:rsidP="00932D43">
            <w:pPr>
              <w:rPr>
                <w:rFonts w:cs="Levenim MT"/>
              </w:rPr>
            </w:pPr>
          </w:p>
        </w:tc>
        <w:tc>
          <w:tcPr>
            <w:tcW w:w="2204" w:type="dxa"/>
            <w:tcBorders>
              <w:bottom w:val="single" w:sz="24" w:space="0" w:color="auto"/>
            </w:tcBorders>
          </w:tcPr>
          <w:p w:rsidR="00A811A9" w:rsidRPr="00A811A9" w:rsidRDefault="00A811A9" w:rsidP="00932D43">
            <w:pPr>
              <w:rPr>
                <w:rFonts w:cs="Levenim MT"/>
                <w:highlight w:val="yellow"/>
              </w:rPr>
            </w:pPr>
          </w:p>
        </w:tc>
      </w:tr>
      <w:bookmarkEnd w:id="0"/>
      <w:tr w:rsidR="00A811A9" w:rsidTr="00FC6B3E">
        <w:trPr>
          <w:trHeight w:val="431"/>
        </w:trPr>
        <w:tc>
          <w:tcPr>
            <w:tcW w:w="3168" w:type="dxa"/>
          </w:tcPr>
          <w:p w:rsidR="00A811A9" w:rsidRPr="00A811A9" w:rsidRDefault="00A811A9" w:rsidP="003101F3">
            <w:pPr>
              <w:rPr>
                <w:rFonts w:cs="Levenim MT"/>
                <w:b/>
              </w:rPr>
            </w:pPr>
          </w:p>
        </w:tc>
        <w:tc>
          <w:tcPr>
            <w:tcW w:w="1980" w:type="dxa"/>
          </w:tcPr>
          <w:p w:rsidR="00A811A9" w:rsidRPr="00A811A9" w:rsidRDefault="00A811A9" w:rsidP="00A811A9">
            <w:pPr>
              <w:rPr>
                <w:rFonts w:cs="Levenim MT"/>
                <w:b/>
              </w:rPr>
            </w:pPr>
          </w:p>
        </w:tc>
        <w:tc>
          <w:tcPr>
            <w:tcW w:w="1461" w:type="dxa"/>
            <w:tcBorders>
              <w:right w:val="single" w:sz="24" w:space="0" w:color="auto"/>
            </w:tcBorders>
          </w:tcPr>
          <w:p w:rsidR="00A811A9" w:rsidRPr="00A811A9" w:rsidRDefault="00A811A9" w:rsidP="00964978">
            <w:pPr>
              <w:rPr>
                <w:rFonts w:cs="Levenim MT"/>
                <w:b/>
              </w:rPr>
            </w:pPr>
          </w:p>
        </w:tc>
        <w:tc>
          <w:tcPr>
            <w:tcW w:w="2203" w:type="dxa"/>
            <w:tcBorders>
              <w:top w:val="single" w:sz="24" w:space="0" w:color="auto"/>
              <w:left w:val="single" w:sz="24" w:space="0" w:color="auto"/>
              <w:bottom w:val="single" w:sz="24" w:space="0" w:color="auto"/>
              <w:right w:val="single" w:sz="24" w:space="0" w:color="auto"/>
            </w:tcBorders>
          </w:tcPr>
          <w:p w:rsidR="00A811A9" w:rsidRPr="00A811A9" w:rsidRDefault="00A811A9" w:rsidP="00A811A9">
            <w:pPr>
              <w:jc w:val="center"/>
              <w:rPr>
                <w:rFonts w:cs="Levenim MT"/>
                <w:b/>
              </w:rPr>
            </w:pPr>
            <w:r w:rsidRPr="00A811A9">
              <w:rPr>
                <w:rFonts w:cs="Levenim MT"/>
                <w:b/>
              </w:rPr>
              <w:t>Total Due</w:t>
            </w:r>
          </w:p>
        </w:tc>
        <w:tc>
          <w:tcPr>
            <w:tcW w:w="2204" w:type="dxa"/>
            <w:tcBorders>
              <w:top w:val="single" w:sz="24" w:space="0" w:color="auto"/>
              <w:left w:val="single" w:sz="24" w:space="0" w:color="auto"/>
              <w:bottom w:val="single" w:sz="24" w:space="0" w:color="auto"/>
              <w:right w:val="single" w:sz="24" w:space="0" w:color="auto"/>
            </w:tcBorders>
          </w:tcPr>
          <w:p w:rsidR="00A811A9" w:rsidRPr="00A811A9" w:rsidRDefault="00A811A9" w:rsidP="00964978">
            <w:pPr>
              <w:rPr>
                <w:rFonts w:cs="Levenim MT"/>
                <w:highlight w:val="yellow"/>
              </w:rPr>
            </w:pPr>
          </w:p>
        </w:tc>
      </w:tr>
    </w:tbl>
    <w:p w:rsidR="00A811A9" w:rsidRDefault="00A811A9" w:rsidP="00A811A9">
      <w:pPr>
        <w:rPr>
          <w:rFonts w:cs="Levenim MT"/>
        </w:rPr>
      </w:pPr>
    </w:p>
    <w:p w:rsidR="00A811A9" w:rsidRPr="00A811A9" w:rsidRDefault="00272269" w:rsidP="00A811A9">
      <w:pPr>
        <w:rPr>
          <w:rFonts w:cs="Levenim MT"/>
          <w:b/>
        </w:rPr>
      </w:pPr>
      <w:r w:rsidRPr="00A811A9">
        <w:rPr>
          <w:rFonts w:cs="Levenim MT"/>
          <w:b/>
        </w:rPr>
        <w:t xml:space="preserve">Please have exact change on hand:  Checks, Money Orders </w:t>
      </w:r>
      <w:r w:rsidR="00A811A9">
        <w:rPr>
          <w:rFonts w:cs="Levenim MT"/>
          <w:b/>
        </w:rPr>
        <w:t>&amp;</w:t>
      </w:r>
      <w:r w:rsidRPr="00A811A9">
        <w:rPr>
          <w:rFonts w:cs="Levenim MT"/>
          <w:b/>
        </w:rPr>
        <w:t xml:space="preserve"> exact change only the night of Open House.</w:t>
      </w:r>
    </w:p>
    <w:p w:rsidR="00272269" w:rsidRPr="00A811A9" w:rsidRDefault="00A811A9" w:rsidP="00A811A9">
      <w:pPr>
        <w:jc w:val="center"/>
        <w:rPr>
          <w:rFonts w:cs="Levenim MT"/>
          <w:b/>
        </w:rPr>
      </w:pPr>
      <w:r w:rsidRPr="00A811A9">
        <w:rPr>
          <w:rFonts w:cs="Levenim MT"/>
          <w:b/>
        </w:rPr>
        <w:t>***</w:t>
      </w:r>
      <w:r w:rsidR="00272269" w:rsidRPr="00A811A9">
        <w:rPr>
          <w:rFonts w:cs="Levenim MT"/>
          <w:b/>
        </w:rPr>
        <w:t>Please make checks out to Beverly Woods Elementary School</w:t>
      </w:r>
    </w:p>
    <w:sectPr w:rsidR="00272269" w:rsidRPr="00A811A9" w:rsidSect="002722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evenim MT">
    <w:panose1 w:val="02010502060101010101"/>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78"/>
    <w:rsid w:val="000B0F84"/>
    <w:rsid w:val="00272269"/>
    <w:rsid w:val="003101F3"/>
    <w:rsid w:val="003515E0"/>
    <w:rsid w:val="00457674"/>
    <w:rsid w:val="00666DAD"/>
    <w:rsid w:val="00834078"/>
    <w:rsid w:val="008707A8"/>
    <w:rsid w:val="00932D43"/>
    <w:rsid w:val="00964978"/>
    <w:rsid w:val="00991E4B"/>
    <w:rsid w:val="00A811A9"/>
    <w:rsid w:val="00DE4651"/>
    <w:rsid w:val="00EB6C74"/>
    <w:rsid w:val="00EE1399"/>
    <w:rsid w:val="00FC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4D950-5C5F-46A1-9478-1D2BF320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P</dc:creator>
  <cp:lastModifiedBy>Carrie Parziale</cp:lastModifiedBy>
  <cp:revision>12</cp:revision>
  <dcterms:created xsi:type="dcterms:W3CDTF">2013-08-02T16:17:00Z</dcterms:created>
  <dcterms:modified xsi:type="dcterms:W3CDTF">2013-08-03T18:29:00Z</dcterms:modified>
</cp:coreProperties>
</file>